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FC" w:rsidRPr="00C674CD" w:rsidRDefault="007A2B59" w:rsidP="00464DFC">
      <w:pPr>
        <w:jc w:val="center"/>
        <w:rPr>
          <w:rFonts w:asciiTheme="minorHAnsi" w:hAnsiTheme="minorHAnsi" w:cstheme="minorHAnsi"/>
          <w:b/>
          <w:shadow/>
          <w:color w:val="0070C0"/>
          <w:sz w:val="72"/>
        </w:rPr>
      </w:pPr>
      <w:r>
        <w:rPr>
          <w:rFonts w:asciiTheme="minorHAnsi" w:hAnsiTheme="minorHAnsi" w:cstheme="minorHAnsi"/>
          <w:b/>
          <w:shadow/>
          <w:noProof/>
          <w:color w:val="0070C0"/>
          <w:sz w:val="72"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-499745</wp:posOffset>
            </wp:positionV>
            <wp:extent cx="1508760" cy="1134110"/>
            <wp:effectExtent l="0" t="0" r="0" b="0"/>
            <wp:wrapTopAndBottom/>
            <wp:docPr id="1" name="obrázek 1" descr="M:\LOGO\Logo holcicka chru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\Logo holcicka chrud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DFC" w:rsidRPr="00C674CD">
        <w:rPr>
          <w:rFonts w:asciiTheme="minorHAnsi" w:hAnsiTheme="minorHAnsi" w:cstheme="minorHAnsi"/>
          <w:b/>
          <w:shadow/>
          <w:color w:val="0070C0"/>
          <w:sz w:val="72"/>
        </w:rPr>
        <w:t xml:space="preserve">DEN OTEVŘENÝCH DVEŘÍ </w:t>
      </w:r>
    </w:p>
    <w:p w:rsidR="00F823B7" w:rsidRPr="0055573D" w:rsidRDefault="00DD6732" w:rsidP="0055573D">
      <w:pPr>
        <w:jc w:val="center"/>
        <w:rPr>
          <w:rFonts w:asciiTheme="minorHAnsi" w:hAnsiTheme="minorHAnsi" w:cstheme="minorHAnsi"/>
          <w:shadow/>
          <w:color w:val="0070C0"/>
          <w:sz w:val="48"/>
          <w:szCs w:val="48"/>
        </w:rPr>
      </w:pPr>
      <w:r>
        <w:rPr>
          <w:rFonts w:asciiTheme="minorHAnsi" w:hAnsiTheme="minorHAnsi" w:cstheme="minorHAnsi"/>
          <w:shadow/>
          <w:noProof/>
          <w:color w:val="0070C0"/>
          <w:sz w:val="72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-194944</wp:posOffset>
            </wp:positionH>
            <wp:positionV relativeFrom="margin">
              <wp:posOffset>2176780</wp:posOffset>
            </wp:positionV>
            <wp:extent cx="1177925" cy="830580"/>
            <wp:effectExtent l="38100" t="76200" r="22225" b="26670"/>
            <wp:wrapNone/>
            <wp:docPr id="2" name="Obrázek 1" descr="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ci.pn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0820000" flipH="1">
                      <a:off x="0" y="0"/>
                      <a:ext cx="1177925" cy="83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B7" w:rsidRPr="0055573D">
        <w:rPr>
          <w:rFonts w:asciiTheme="minorHAnsi" w:hAnsiTheme="minorHAnsi" w:cstheme="minorHAnsi"/>
          <w:shadow/>
          <w:color w:val="0070C0"/>
          <w:sz w:val="48"/>
          <w:szCs w:val="48"/>
        </w:rPr>
        <w:t>TŘÍDY</w:t>
      </w:r>
      <w:r w:rsidR="0055573D" w:rsidRPr="0055573D">
        <w:rPr>
          <w:rFonts w:asciiTheme="minorHAnsi" w:hAnsiTheme="minorHAnsi" w:cstheme="minorHAnsi"/>
          <w:shadow/>
          <w:color w:val="0070C0"/>
          <w:sz w:val="48"/>
          <w:szCs w:val="48"/>
        </w:rPr>
        <w:t xml:space="preserve"> PRO DĚTI S AUTISMEM A JINÝMI VÝVOJOVÝMI PORUCHAMI</w:t>
      </w:r>
    </w:p>
    <w:p w:rsidR="00464DFC" w:rsidRPr="0055573D" w:rsidRDefault="00464DFC" w:rsidP="00464DFC">
      <w:pPr>
        <w:jc w:val="center"/>
        <w:rPr>
          <w:rFonts w:asciiTheme="minorHAnsi" w:hAnsiTheme="minorHAnsi" w:cstheme="minorHAnsi"/>
          <w:b/>
          <w:shadow/>
          <w:sz w:val="48"/>
          <w:szCs w:val="48"/>
        </w:rPr>
      </w:pPr>
      <w:r w:rsidRPr="0055573D">
        <w:rPr>
          <w:rFonts w:asciiTheme="minorHAnsi" w:hAnsiTheme="minorHAnsi" w:cstheme="minorHAnsi"/>
          <w:b/>
          <w:shadow/>
          <w:sz w:val="48"/>
          <w:szCs w:val="48"/>
        </w:rPr>
        <w:t> MŠ STROJAŘŮ</w:t>
      </w:r>
      <w:r w:rsidR="00CB2688" w:rsidRPr="0055573D">
        <w:rPr>
          <w:rFonts w:asciiTheme="minorHAnsi" w:hAnsiTheme="minorHAnsi" w:cstheme="minorHAnsi"/>
          <w:b/>
          <w:shadow/>
          <w:sz w:val="48"/>
          <w:szCs w:val="48"/>
        </w:rPr>
        <w:t>,</w:t>
      </w:r>
      <w:r w:rsidRPr="0055573D">
        <w:rPr>
          <w:rFonts w:asciiTheme="minorHAnsi" w:hAnsiTheme="minorHAnsi" w:cstheme="minorHAnsi"/>
          <w:b/>
          <w:shadow/>
          <w:sz w:val="48"/>
          <w:szCs w:val="48"/>
        </w:rPr>
        <w:t xml:space="preserve"> CHRUDIM</w:t>
      </w:r>
    </w:p>
    <w:p w:rsidR="00B830DE" w:rsidRPr="00B830DE" w:rsidRDefault="005A6D98" w:rsidP="00B830DE">
      <w:pPr>
        <w:jc w:val="center"/>
        <w:rPr>
          <w:rFonts w:asciiTheme="minorHAnsi" w:hAnsiTheme="minorHAnsi" w:cstheme="minorHAnsi"/>
          <w:b/>
          <w:shadow/>
          <w:sz w:val="48"/>
        </w:rPr>
      </w:pPr>
      <w:r>
        <w:rPr>
          <w:rFonts w:asciiTheme="minorHAnsi" w:hAnsiTheme="minorHAnsi" w:cstheme="minorHAnsi"/>
          <w:b/>
          <w:shadow/>
          <w:sz w:val="48"/>
        </w:rPr>
        <w:t>2. dubna 2019</w:t>
      </w:r>
    </w:p>
    <w:p w:rsidR="00464DFC" w:rsidRPr="00B830DE" w:rsidRDefault="005A6D98" w:rsidP="00464DFC">
      <w:pPr>
        <w:rPr>
          <w:rFonts w:asciiTheme="minorHAnsi" w:hAnsiTheme="minorHAnsi" w:cstheme="minorHAnsi"/>
          <w:b/>
          <w:shadow/>
          <w:sz w:val="40"/>
        </w:rPr>
      </w:pPr>
      <w:r>
        <w:rPr>
          <w:rFonts w:asciiTheme="minorHAnsi" w:hAnsiTheme="minorHAnsi" w:cstheme="minorHAnsi"/>
          <w:b/>
          <w:shadow/>
          <w:sz w:val="40"/>
        </w:rPr>
        <w:t>9:00 h. – 12</w:t>
      </w:r>
      <w:r w:rsidR="00B830DE">
        <w:rPr>
          <w:rFonts w:asciiTheme="minorHAnsi" w:hAnsiTheme="minorHAnsi" w:cstheme="minorHAnsi"/>
          <w:b/>
          <w:shadow/>
          <w:sz w:val="40"/>
        </w:rPr>
        <w:t>:00 h</w:t>
      </w:r>
      <w:r w:rsidR="00B830DE" w:rsidRPr="000E677E">
        <w:rPr>
          <w:rFonts w:asciiTheme="minorHAnsi" w:hAnsiTheme="minorHAnsi" w:cstheme="minorHAnsi"/>
          <w:b/>
          <w:shadow/>
          <w:sz w:val="40"/>
        </w:rPr>
        <w:t>.</w:t>
      </w:r>
      <w:r>
        <w:rPr>
          <w:rFonts w:asciiTheme="minorHAnsi" w:hAnsiTheme="minorHAnsi" w:cstheme="minorHAnsi"/>
          <w:b/>
          <w:shadow/>
          <w:sz w:val="40"/>
        </w:rPr>
        <w:t xml:space="preserve"> - </w:t>
      </w:r>
      <w:r>
        <w:rPr>
          <w:rFonts w:asciiTheme="minorHAnsi" w:hAnsiTheme="minorHAnsi" w:cstheme="minorHAnsi"/>
          <w:b/>
          <w:shadow/>
          <w:color w:val="548DD4" w:themeColor="text2" w:themeTint="99"/>
          <w:sz w:val="36"/>
        </w:rPr>
        <w:t>Prohlídka</w:t>
      </w:r>
    </w:p>
    <w:p w:rsidR="00464DFC" w:rsidRPr="005A6D98" w:rsidRDefault="005A6D98" w:rsidP="005A6D9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hadow/>
          <w:sz w:val="36"/>
        </w:rPr>
      </w:pPr>
      <w:r>
        <w:rPr>
          <w:rFonts w:asciiTheme="minorHAnsi" w:hAnsiTheme="minorHAnsi" w:cstheme="minorHAnsi"/>
          <w:b/>
          <w:shadow/>
          <w:sz w:val="36"/>
        </w:rPr>
        <w:t>seznámení s rodinným</w:t>
      </w:r>
      <w:r w:rsidR="00B830DE">
        <w:rPr>
          <w:rFonts w:asciiTheme="minorHAnsi" w:hAnsiTheme="minorHAnsi" w:cstheme="minorHAnsi"/>
          <w:b/>
          <w:shadow/>
          <w:sz w:val="36"/>
        </w:rPr>
        <w:t xml:space="preserve"> prostředí</w:t>
      </w:r>
      <w:r>
        <w:rPr>
          <w:rFonts w:asciiTheme="minorHAnsi" w:hAnsiTheme="minorHAnsi" w:cstheme="minorHAnsi"/>
          <w:b/>
          <w:shadow/>
          <w:sz w:val="36"/>
        </w:rPr>
        <w:t>m</w:t>
      </w:r>
      <w:r w:rsidR="00B830DE">
        <w:rPr>
          <w:rFonts w:asciiTheme="minorHAnsi" w:hAnsiTheme="minorHAnsi" w:cstheme="minorHAnsi"/>
          <w:b/>
          <w:shadow/>
          <w:sz w:val="36"/>
        </w:rPr>
        <w:t xml:space="preserve"> </w:t>
      </w:r>
      <w:r>
        <w:rPr>
          <w:rFonts w:asciiTheme="minorHAnsi" w:hAnsiTheme="minorHAnsi" w:cstheme="minorHAnsi"/>
          <w:b/>
          <w:shadow/>
          <w:sz w:val="36"/>
        </w:rPr>
        <w:t>třídy,</w:t>
      </w:r>
      <w:r w:rsidRPr="005A6D98">
        <w:rPr>
          <w:rFonts w:asciiTheme="minorHAnsi" w:hAnsiTheme="minorHAnsi" w:cstheme="minorHAnsi"/>
          <w:b/>
          <w:shadow/>
          <w:sz w:val="36"/>
        </w:rPr>
        <w:t xml:space="preserve"> s třídní filozofií,</w:t>
      </w:r>
      <w:r w:rsidR="00464DFC" w:rsidRPr="005A6D98">
        <w:rPr>
          <w:rFonts w:asciiTheme="minorHAnsi" w:hAnsiTheme="minorHAnsi" w:cstheme="minorHAnsi"/>
          <w:b/>
          <w:shadow/>
          <w:sz w:val="36"/>
        </w:rPr>
        <w:t xml:space="preserve"> </w:t>
      </w:r>
      <w:r w:rsidRPr="005A6D98">
        <w:rPr>
          <w:rFonts w:asciiTheme="minorHAnsi" w:hAnsiTheme="minorHAnsi" w:cstheme="minorHAnsi"/>
          <w:b/>
          <w:shadow/>
          <w:sz w:val="36"/>
        </w:rPr>
        <w:t xml:space="preserve">používanými </w:t>
      </w:r>
      <w:r w:rsidR="00464DFC" w:rsidRPr="005A6D98">
        <w:rPr>
          <w:rFonts w:asciiTheme="minorHAnsi" w:hAnsiTheme="minorHAnsi" w:cstheme="minorHAnsi"/>
          <w:b/>
          <w:shadow/>
          <w:sz w:val="36"/>
        </w:rPr>
        <w:t>metod</w:t>
      </w:r>
      <w:r w:rsidRPr="005A6D98">
        <w:rPr>
          <w:rFonts w:asciiTheme="minorHAnsi" w:hAnsiTheme="minorHAnsi" w:cstheme="minorHAnsi"/>
          <w:b/>
          <w:shadow/>
          <w:sz w:val="36"/>
        </w:rPr>
        <w:t>ami</w:t>
      </w:r>
      <w:r w:rsidR="00B830DE" w:rsidRPr="005A6D98">
        <w:rPr>
          <w:rFonts w:asciiTheme="minorHAnsi" w:hAnsiTheme="minorHAnsi" w:cstheme="minorHAnsi"/>
          <w:b/>
          <w:shadow/>
          <w:sz w:val="36"/>
        </w:rPr>
        <w:t xml:space="preserve"> a </w:t>
      </w:r>
      <w:r w:rsidRPr="005A6D98">
        <w:rPr>
          <w:rFonts w:asciiTheme="minorHAnsi" w:hAnsiTheme="minorHAnsi" w:cstheme="minorHAnsi"/>
          <w:b/>
          <w:shadow/>
          <w:sz w:val="36"/>
        </w:rPr>
        <w:t>přístupem k dítěti</w:t>
      </w:r>
    </w:p>
    <w:p w:rsidR="00D95289" w:rsidRPr="000E677E" w:rsidRDefault="00B830DE" w:rsidP="000764CD">
      <w:pPr>
        <w:pStyle w:val="Odstavecseseznamem"/>
        <w:numPr>
          <w:ilvl w:val="0"/>
          <w:numId w:val="25"/>
        </w:numPr>
        <w:spacing w:after="0"/>
        <w:ind w:right="284"/>
        <w:rPr>
          <w:rFonts w:asciiTheme="minorHAnsi" w:hAnsiTheme="minorHAnsi" w:cstheme="minorHAnsi"/>
          <w:b/>
          <w:shadow/>
          <w:sz w:val="36"/>
        </w:rPr>
      </w:pPr>
      <w:r>
        <w:rPr>
          <w:rFonts w:asciiTheme="minorHAnsi" w:hAnsiTheme="minorHAnsi" w:cstheme="minorHAnsi"/>
          <w:b/>
          <w:shadow/>
          <w:sz w:val="36"/>
        </w:rPr>
        <w:t>možnost relaxace v</w:t>
      </w:r>
      <w:r w:rsidR="00D95289">
        <w:rPr>
          <w:rFonts w:asciiTheme="minorHAnsi" w:hAnsiTheme="minorHAnsi" w:cstheme="minorHAnsi"/>
          <w:b/>
          <w:shadow/>
          <w:sz w:val="36"/>
        </w:rPr>
        <w:t xml:space="preserve"> relaxační místnosti s prvky </w:t>
      </w:r>
      <w:proofErr w:type="spellStart"/>
      <w:r w:rsidR="00D95289">
        <w:rPr>
          <w:rFonts w:asciiTheme="minorHAnsi" w:hAnsiTheme="minorHAnsi" w:cstheme="minorHAnsi"/>
          <w:b/>
          <w:shadow/>
          <w:sz w:val="36"/>
        </w:rPr>
        <w:t>snoezelenu</w:t>
      </w:r>
      <w:proofErr w:type="spellEnd"/>
    </w:p>
    <w:p w:rsidR="004463B7" w:rsidRPr="007A2B59" w:rsidRDefault="004463B7" w:rsidP="007A2B59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hadow/>
          <w:sz w:val="36"/>
        </w:rPr>
      </w:pPr>
      <w:r w:rsidRPr="000E677E">
        <w:rPr>
          <w:rFonts w:asciiTheme="minorHAnsi" w:hAnsiTheme="minorHAnsi" w:cstheme="minorHAnsi"/>
          <w:b/>
          <w:shadow/>
          <w:sz w:val="36"/>
        </w:rPr>
        <w:t xml:space="preserve">možnost </w:t>
      </w:r>
      <w:r w:rsidR="005A6D98">
        <w:rPr>
          <w:rFonts w:asciiTheme="minorHAnsi" w:hAnsiTheme="minorHAnsi" w:cstheme="minorHAnsi"/>
          <w:b/>
          <w:shadow/>
          <w:sz w:val="36"/>
        </w:rPr>
        <w:t xml:space="preserve">osobní </w:t>
      </w:r>
      <w:r w:rsidRPr="000E677E">
        <w:rPr>
          <w:rFonts w:asciiTheme="minorHAnsi" w:hAnsiTheme="minorHAnsi" w:cstheme="minorHAnsi"/>
          <w:b/>
          <w:shadow/>
          <w:sz w:val="36"/>
        </w:rPr>
        <w:t xml:space="preserve">konzultace s pedagogickým personálem </w:t>
      </w:r>
    </w:p>
    <w:p w:rsidR="004463B7" w:rsidRDefault="004463B7" w:rsidP="004463B7">
      <w:pPr>
        <w:pStyle w:val="Odstavecseseznamem"/>
        <w:spacing w:after="0"/>
        <w:ind w:left="360"/>
        <w:rPr>
          <w:rFonts w:asciiTheme="minorHAnsi" w:hAnsiTheme="minorHAnsi" w:cstheme="minorHAnsi"/>
          <w:b/>
          <w:shadow/>
          <w:sz w:val="36"/>
        </w:rPr>
      </w:pPr>
    </w:p>
    <w:p w:rsidR="00464DFC" w:rsidRPr="005A6D98" w:rsidRDefault="004463B7" w:rsidP="005A6D98">
      <w:pPr>
        <w:pStyle w:val="Odstavecseseznamem"/>
        <w:spacing w:after="0"/>
        <w:ind w:left="0"/>
        <w:rPr>
          <w:rFonts w:asciiTheme="minorHAnsi" w:hAnsiTheme="minorHAnsi" w:cstheme="minorHAnsi"/>
          <w:b/>
          <w:shadow/>
          <w:sz w:val="40"/>
          <w:szCs w:val="40"/>
        </w:rPr>
      </w:pPr>
      <w:r>
        <w:rPr>
          <w:rFonts w:asciiTheme="minorHAnsi" w:hAnsiTheme="minorHAnsi" w:cstheme="minorHAnsi"/>
          <w:b/>
          <w:shadow/>
          <w:sz w:val="40"/>
          <w:szCs w:val="40"/>
        </w:rPr>
        <w:t>14</w:t>
      </w:r>
      <w:r w:rsidR="00B830DE" w:rsidRPr="00B830DE">
        <w:rPr>
          <w:rFonts w:asciiTheme="minorHAnsi" w:hAnsiTheme="minorHAnsi" w:cstheme="minorHAnsi"/>
          <w:b/>
          <w:shadow/>
          <w:sz w:val="40"/>
          <w:szCs w:val="40"/>
        </w:rPr>
        <w:t>:00 h. –</w:t>
      </w:r>
      <w:r w:rsidR="005A6D98">
        <w:rPr>
          <w:rFonts w:asciiTheme="minorHAnsi" w:hAnsiTheme="minorHAnsi" w:cstheme="minorHAnsi"/>
          <w:b/>
          <w:shadow/>
          <w:sz w:val="40"/>
          <w:szCs w:val="40"/>
        </w:rPr>
        <w:t xml:space="preserve"> 16:0</w:t>
      </w:r>
      <w:r w:rsidR="00B830DE" w:rsidRPr="00B830DE">
        <w:rPr>
          <w:rFonts w:asciiTheme="minorHAnsi" w:hAnsiTheme="minorHAnsi" w:cstheme="minorHAnsi"/>
          <w:b/>
          <w:shadow/>
          <w:sz w:val="40"/>
          <w:szCs w:val="40"/>
        </w:rPr>
        <w:t>0 h.</w:t>
      </w:r>
      <w:r w:rsidR="005A6D98">
        <w:rPr>
          <w:rFonts w:asciiTheme="minorHAnsi" w:hAnsiTheme="minorHAnsi" w:cstheme="minorHAnsi"/>
          <w:b/>
          <w:shadow/>
          <w:sz w:val="40"/>
          <w:szCs w:val="40"/>
        </w:rPr>
        <w:t xml:space="preserve"> - </w:t>
      </w:r>
      <w:r w:rsidR="005A6D98">
        <w:rPr>
          <w:rFonts w:asciiTheme="minorHAnsi" w:hAnsiTheme="minorHAnsi" w:cstheme="minorHAnsi"/>
          <w:b/>
          <w:shadow/>
          <w:color w:val="548DD4" w:themeColor="text2" w:themeTint="99"/>
          <w:sz w:val="36"/>
        </w:rPr>
        <w:t>Prohlídka a setkání s bývalými absolventy a příznivci třídy Motýlci</w:t>
      </w:r>
      <w:r w:rsidR="00DD6732" w:rsidRPr="000E677E">
        <w:rPr>
          <w:rFonts w:asciiTheme="minorHAnsi" w:hAnsiTheme="minorHAnsi" w:cstheme="minorHAnsi"/>
          <w:b/>
          <w:shadow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3915664</wp:posOffset>
            </wp:positionH>
            <wp:positionV relativeFrom="margin">
              <wp:posOffset>7670800</wp:posOffset>
            </wp:positionV>
            <wp:extent cx="2019214" cy="1207008"/>
            <wp:effectExtent l="0" t="0" r="0" b="0"/>
            <wp:wrapNone/>
            <wp:docPr id="3" name="Obrázek 2" descr="IMG_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76.JPG"/>
                    <pic:cNvPicPr/>
                  </pic:nvPicPr>
                  <pic:blipFill rotWithShape="1">
                    <a:blip r:embed="rId9" cstate="print">
                      <a:lum bright="10000"/>
                    </a:blip>
                    <a:srcRect t="810" b="19157"/>
                    <a:stretch/>
                  </pic:blipFill>
                  <pic:spPr bwMode="auto">
                    <a:xfrm>
                      <a:off x="0" y="0"/>
                      <a:ext cx="2019214" cy="1207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9A4" w:rsidRDefault="00FA29A4" w:rsidP="00CB2688">
      <w:pPr>
        <w:spacing w:after="0"/>
        <w:rPr>
          <w:rFonts w:asciiTheme="minorHAnsi" w:hAnsiTheme="minorHAnsi" w:cstheme="minorHAnsi"/>
          <w:b/>
          <w:shadow/>
          <w:sz w:val="36"/>
        </w:rPr>
      </w:pPr>
    </w:p>
    <w:p w:rsidR="00DD6732" w:rsidRDefault="00692943" w:rsidP="00CB2688">
      <w:pPr>
        <w:spacing w:after="0"/>
        <w:rPr>
          <w:rFonts w:asciiTheme="minorHAnsi" w:hAnsiTheme="minorHAnsi" w:cstheme="minorHAnsi"/>
          <w:b/>
          <w:shadow/>
          <w:sz w:val="36"/>
        </w:rPr>
      </w:pPr>
      <w:r>
        <w:rPr>
          <w:rFonts w:asciiTheme="minorHAnsi" w:hAnsiTheme="minorHAnsi" w:cstheme="minorHAnsi"/>
          <w:b/>
          <w:shadow/>
          <w:sz w:val="36"/>
        </w:rPr>
        <w:t>Srdečně zveme všechny zájemce a t</w:t>
      </w:r>
      <w:r w:rsidR="00E35FE5" w:rsidRPr="000E677E">
        <w:rPr>
          <w:rFonts w:asciiTheme="minorHAnsi" w:hAnsiTheme="minorHAnsi" w:cstheme="minorHAnsi"/>
          <w:b/>
          <w:shadow/>
          <w:sz w:val="36"/>
        </w:rPr>
        <w:t>ěšíme se na Vás!</w:t>
      </w:r>
    </w:p>
    <w:p w:rsidR="005A6D98" w:rsidRPr="00DD6732" w:rsidRDefault="005A6D98" w:rsidP="00CB2688">
      <w:pPr>
        <w:spacing w:after="0"/>
        <w:rPr>
          <w:rFonts w:asciiTheme="minorHAnsi" w:hAnsiTheme="minorHAnsi" w:cstheme="minorHAnsi"/>
          <w:b/>
          <w:shadow/>
          <w:sz w:val="36"/>
        </w:rPr>
      </w:pPr>
    </w:p>
    <w:p w:rsidR="005A6D98" w:rsidRDefault="007A2B59" w:rsidP="00CB2688">
      <w:pPr>
        <w:spacing w:after="0"/>
        <w:rPr>
          <w:rFonts w:asciiTheme="minorHAnsi" w:hAnsiTheme="minorHAnsi" w:cstheme="minorHAnsi"/>
          <w:b/>
          <w:shadow/>
          <w:szCs w:val="24"/>
        </w:rPr>
      </w:pPr>
      <w:r>
        <w:rPr>
          <w:rFonts w:asciiTheme="minorHAnsi" w:hAnsiTheme="minorHAnsi" w:cstheme="minorHAnsi"/>
          <w:b/>
          <w:shadow/>
          <w:szCs w:val="24"/>
        </w:rPr>
        <w:t xml:space="preserve">Kontakt: </w:t>
      </w:r>
    </w:p>
    <w:p w:rsidR="004463B7" w:rsidRDefault="0088285E" w:rsidP="005A6D98">
      <w:pPr>
        <w:spacing w:after="0"/>
        <w:rPr>
          <w:rFonts w:asciiTheme="minorHAnsi" w:hAnsiTheme="minorHAnsi" w:cstheme="minorHAnsi"/>
          <w:b/>
          <w:shadow/>
          <w:szCs w:val="24"/>
        </w:rPr>
      </w:pPr>
      <w:hyperlink r:id="rId10" w:history="1">
        <w:r w:rsidR="005A6D98" w:rsidRPr="00C532F0">
          <w:rPr>
            <w:rStyle w:val="Hypertextovodkaz"/>
            <w:rFonts w:asciiTheme="minorHAnsi" w:hAnsiTheme="minorHAnsi" w:cstheme="minorHAnsi"/>
            <w:b/>
            <w:shadow/>
            <w:szCs w:val="24"/>
          </w:rPr>
          <w:t>www.msstrojaru.cz</w:t>
        </w:r>
      </w:hyperlink>
    </w:p>
    <w:p w:rsidR="005A6D98" w:rsidRPr="005A6D98" w:rsidRDefault="0088285E" w:rsidP="005A6D98">
      <w:pPr>
        <w:spacing w:after="0"/>
        <w:rPr>
          <w:b/>
          <w:szCs w:val="24"/>
        </w:rPr>
      </w:pPr>
      <w:hyperlink r:id="rId11" w:history="1">
        <w:r w:rsidR="005A6D98" w:rsidRPr="003D6145">
          <w:rPr>
            <w:rStyle w:val="Hypertextovodkaz"/>
            <w:rFonts w:asciiTheme="minorHAnsi" w:hAnsiTheme="minorHAnsi" w:cstheme="minorHAnsi"/>
            <w:b/>
            <w:shadow/>
            <w:szCs w:val="24"/>
          </w:rPr>
          <w:t>www.facebook.com/motylci/</w:t>
        </w:r>
      </w:hyperlink>
      <w:bookmarkStart w:id="0" w:name="_GoBack"/>
      <w:bookmarkEnd w:id="0"/>
    </w:p>
    <w:p w:rsidR="005A6D98" w:rsidRPr="005A6D98" w:rsidRDefault="005A6D98" w:rsidP="005A6D98">
      <w:pPr>
        <w:spacing w:after="0"/>
        <w:rPr>
          <w:rFonts w:asciiTheme="minorHAnsi" w:hAnsiTheme="minorHAnsi" w:cstheme="minorHAnsi"/>
          <w:b/>
          <w:shadow/>
          <w:szCs w:val="24"/>
        </w:rPr>
      </w:pPr>
      <w:r w:rsidRPr="005A6D98">
        <w:rPr>
          <w:rFonts w:asciiTheme="minorHAnsi" w:hAnsiTheme="minorHAnsi" w:cstheme="minorHAnsi"/>
          <w:b/>
          <w:szCs w:val="24"/>
        </w:rPr>
        <w:t>469 688 488</w:t>
      </w:r>
    </w:p>
    <w:p w:rsidR="005A6D98" w:rsidRDefault="005A6D98" w:rsidP="005A6D98">
      <w:pPr>
        <w:spacing w:after="0"/>
        <w:rPr>
          <w:rFonts w:asciiTheme="minorHAnsi" w:hAnsiTheme="minorHAnsi" w:cstheme="minorHAnsi"/>
          <w:b/>
          <w:shadow/>
          <w:szCs w:val="24"/>
        </w:rPr>
      </w:pPr>
      <w:r>
        <w:rPr>
          <w:rFonts w:asciiTheme="minorHAnsi" w:hAnsiTheme="minorHAnsi" w:cstheme="minorHAnsi"/>
          <w:b/>
          <w:shadow/>
          <w:szCs w:val="24"/>
        </w:rPr>
        <w:t>731 681 880</w:t>
      </w:r>
    </w:p>
    <w:p w:rsidR="005A6D98" w:rsidRDefault="005A6D98" w:rsidP="00CB2688">
      <w:pPr>
        <w:spacing w:after="0"/>
        <w:rPr>
          <w:szCs w:val="24"/>
        </w:rPr>
      </w:pPr>
    </w:p>
    <w:p w:rsidR="005A6D98" w:rsidRPr="005A6D98" w:rsidRDefault="005A6D98" w:rsidP="00CB2688">
      <w:pPr>
        <w:spacing w:after="0"/>
        <w:rPr>
          <w:rFonts w:asciiTheme="minorHAnsi" w:eastAsia="Times New Roman" w:hAnsiTheme="minorHAnsi" w:cstheme="minorHAnsi"/>
          <w:b/>
          <w:bCs/>
          <w:i/>
          <w:szCs w:val="24"/>
          <w:lang w:eastAsia="cs-CZ"/>
        </w:rPr>
      </w:pPr>
      <w:r w:rsidRPr="005A6D98">
        <w:rPr>
          <w:rFonts w:asciiTheme="minorHAnsi" w:eastAsia="Times New Roman" w:hAnsiTheme="minorHAnsi" w:cstheme="minorHAnsi"/>
          <w:b/>
          <w:bCs/>
          <w:i/>
          <w:szCs w:val="24"/>
          <w:lang w:eastAsia="cs-CZ"/>
        </w:rPr>
        <w:t>Zápis do MŠ se koná dne: 9. a 10. 5. 2019</w:t>
      </w:r>
    </w:p>
    <w:sectPr w:rsidR="005A6D98" w:rsidRPr="005A6D98" w:rsidSect="000E677E">
      <w:pgSz w:w="11906" w:h="16838"/>
      <w:pgMar w:top="1417" w:right="1133" w:bottom="1417" w:left="1417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5E" w:rsidRDefault="0088285E" w:rsidP="00CB2688">
      <w:pPr>
        <w:spacing w:after="0" w:line="240" w:lineRule="auto"/>
      </w:pPr>
      <w:r>
        <w:separator/>
      </w:r>
    </w:p>
  </w:endnote>
  <w:endnote w:type="continuationSeparator" w:id="0">
    <w:p w:rsidR="0088285E" w:rsidRDefault="0088285E" w:rsidP="00C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5E" w:rsidRDefault="0088285E" w:rsidP="00CB2688">
      <w:pPr>
        <w:spacing w:after="0" w:line="240" w:lineRule="auto"/>
      </w:pPr>
      <w:r>
        <w:separator/>
      </w:r>
    </w:p>
  </w:footnote>
  <w:footnote w:type="continuationSeparator" w:id="0">
    <w:p w:rsidR="0088285E" w:rsidRDefault="0088285E" w:rsidP="00CB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C61FC2"/>
    <w:multiLevelType w:val="hybridMultilevel"/>
    <w:tmpl w:val="32DA3006"/>
    <w:lvl w:ilvl="0" w:tplc="5A76C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11"/>
  </w:num>
  <w:num w:numId="23">
    <w:abstractNumId w:val="1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DFC"/>
    <w:rsid w:val="000764CD"/>
    <w:rsid w:val="000E677E"/>
    <w:rsid w:val="00237F8E"/>
    <w:rsid w:val="002C1606"/>
    <w:rsid w:val="002F23D5"/>
    <w:rsid w:val="003614C9"/>
    <w:rsid w:val="0039186E"/>
    <w:rsid w:val="003D6145"/>
    <w:rsid w:val="004218B3"/>
    <w:rsid w:val="004463B7"/>
    <w:rsid w:val="00464DFC"/>
    <w:rsid w:val="004747ED"/>
    <w:rsid w:val="00480475"/>
    <w:rsid w:val="0049589C"/>
    <w:rsid w:val="004E68E8"/>
    <w:rsid w:val="0055573D"/>
    <w:rsid w:val="005A6D98"/>
    <w:rsid w:val="006149AC"/>
    <w:rsid w:val="00677BF0"/>
    <w:rsid w:val="00692943"/>
    <w:rsid w:val="007642BF"/>
    <w:rsid w:val="00773181"/>
    <w:rsid w:val="007911A3"/>
    <w:rsid w:val="007A2B59"/>
    <w:rsid w:val="00833F89"/>
    <w:rsid w:val="0084334D"/>
    <w:rsid w:val="0088285E"/>
    <w:rsid w:val="009873BD"/>
    <w:rsid w:val="00A13C90"/>
    <w:rsid w:val="00AC6746"/>
    <w:rsid w:val="00B830DE"/>
    <w:rsid w:val="00C674CD"/>
    <w:rsid w:val="00CB2688"/>
    <w:rsid w:val="00D16A0C"/>
    <w:rsid w:val="00D56ED6"/>
    <w:rsid w:val="00D57076"/>
    <w:rsid w:val="00D6693D"/>
    <w:rsid w:val="00D95289"/>
    <w:rsid w:val="00DD6732"/>
    <w:rsid w:val="00E35FE5"/>
    <w:rsid w:val="00F823B7"/>
    <w:rsid w:val="00FA29A4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DE2B3-511C-48AF-89EB-146BA1F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26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6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A6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motylc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strojaru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motylci</cp:lastModifiedBy>
  <cp:revision>2</cp:revision>
  <cp:lastPrinted>2017-03-09T19:14:00Z</cp:lastPrinted>
  <dcterms:created xsi:type="dcterms:W3CDTF">2019-03-06T08:21:00Z</dcterms:created>
  <dcterms:modified xsi:type="dcterms:W3CDTF">2019-03-06T08:21:00Z</dcterms:modified>
</cp:coreProperties>
</file>