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2660"/>
        <w:gridCol w:w="2410"/>
      </w:tblGrid>
      <w:tr w:rsidR="004430B2" w:rsidTr="00396864">
        <w:tc>
          <w:tcPr>
            <w:tcW w:w="5070" w:type="dxa"/>
            <w:gridSpan w:val="2"/>
          </w:tcPr>
          <w:p w:rsidR="004430B2" w:rsidRPr="004430B2" w:rsidRDefault="004430B2" w:rsidP="004430B2">
            <w:pPr>
              <w:jc w:val="center"/>
              <w:rPr>
                <w:b/>
              </w:rPr>
            </w:pPr>
            <w:r w:rsidRPr="004430B2">
              <w:rPr>
                <w:b/>
              </w:rPr>
              <w:t>NAVÝŠENÍ CEN STRAVNÉHO</w:t>
            </w:r>
          </w:p>
        </w:tc>
      </w:tr>
      <w:tr w:rsidR="004430B2" w:rsidTr="004430B2">
        <w:tc>
          <w:tcPr>
            <w:tcW w:w="2660" w:type="dxa"/>
          </w:tcPr>
          <w:p w:rsidR="004430B2" w:rsidRDefault="004430B2" w:rsidP="004430B2">
            <w:pPr>
              <w:jc w:val="center"/>
            </w:pPr>
            <w:r>
              <w:t>Přesnídávka</w:t>
            </w:r>
          </w:p>
        </w:tc>
        <w:tc>
          <w:tcPr>
            <w:tcW w:w="2410" w:type="dxa"/>
          </w:tcPr>
          <w:p w:rsidR="004430B2" w:rsidRDefault="004430B2" w:rsidP="004430B2">
            <w:pPr>
              <w:jc w:val="center"/>
            </w:pPr>
            <w:r>
              <w:t>8,- Kč</w:t>
            </w:r>
          </w:p>
        </w:tc>
      </w:tr>
      <w:tr w:rsidR="004430B2" w:rsidTr="004430B2">
        <w:tc>
          <w:tcPr>
            <w:tcW w:w="2660" w:type="dxa"/>
          </w:tcPr>
          <w:p w:rsidR="004430B2" w:rsidRDefault="004430B2" w:rsidP="004430B2">
            <w:pPr>
              <w:jc w:val="center"/>
            </w:pPr>
            <w:r>
              <w:t>Oběd</w:t>
            </w:r>
          </w:p>
        </w:tc>
        <w:tc>
          <w:tcPr>
            <w:tcW w:w="2410" w:type="dxa"/>
          </w:tcPr>
          <w:p w:rsidR="004430B2" w:rsidRDefault="004430B2" w:rsidP="004430B2">
            <w:pPr>
              <w:jc w:val="center"/>
            </w:pPr>
            <w:r>
              <w:t>20,- Kč</w:t>
            </w:r>
          </w:p>
        </w:tc>
      </w:tr>
      <w:tr w:rsidR="004430B2" w:rsidTr="004430B2">
        <w:tc>
          <w:tcPr>
            <w:tcW w:w="2660" w:type="dxa"/>
          </w:tcPr>
          <w:p w:rsidR="004430B2" w:rsidRDefault="004430B2" w:rsidP="004430B2">
            <w:pPr>
              <w:jc w:val="center"/>
            </w:pPr>
            <w:r>
              <w:t>Svačina</w:t>
            </w:r>
          </w:p>
        </w:tc>
        <w:tc>
          <w:tcPr>
            <w:tcW w:w="2410" w:type="dxa"/>
          </w:tcPr>
          <w:p w:rsidR="004430B2" w:rsidRDefault="004430B2" w:rsidP="004430B2">
            <w:pPr>
              <w:jc w:val="center"/>
            </w:pPr>
            <w:r>
              <w:t>6,- Kč</w:t>
            </w:r>
          </w:p>
        </w:tc>
      </w:tr>
      <w:tr w:rsidR="004430B2" w:rsidTr="004430B2">
        <w:tc>
          <w:tcPr>
            <w:tcW w:w="2660" w:type="dxa"/>
          </w:tcPr>
          <w:p w:rsidR="004430B2" w:rsidRDefault="004430B2" w:rsidP="004430B2">
            <w:pPr>
              <w:jc w:val="center"/>
            </w:pPr>
            <w:r>
              <w:t>Pitný režim</w:t>
            </w:r>
          </w:p>
        </w:tc>
        <w:tc>
          <w:tcPr>
            <w:tcW w:w="2410" w:type="dxa"/>
          </w:tcPr>
          <w:p w:rsidR="004430B2" w:rsidRDefault="004430B2" w:rsidP="004430B2">
            <w:pPr>
              <w:jc w:val="center"/>
            </w:pPr>
            <w:r>
              <w:t>1,- Kč</w:t>
            </w:r>
          </w:p>
        </w:tc>
      </w:tr>
      <w:tr w:rsidR="004430B2" w:rsidTr="004430B2">
        <w:tc>
          <w:tcPr>
            <w:tcW w:w="2660" w:type="dxa"/>
          </w:tcPr>
          <w:p w:rsidR="004430B2" w:rsidRDefault="004430B2" w:rsidP="004430B2">
            <w:pPr>
              <w:jc w:val="center"/>
            </w:pPr>
            <w:r>
              <w:t>CELKEM</w:t>
            </w:r>
          </w:p>
        </w:tc>
        <w:tc>
          <w:tcPr>
            <w:tcW w:w="2410" w:type="dxa"/>
          </w:tcPr>
          <w:p w:rsidR="004430B2" w:rsidRDefault="004430B2" w:rsidP="004430B2">
            <w:pPr>
              <w:jc w:val="center"/>
            </w:pPr>
            <w:r>
              <w:t>35,-Kč</w:t>
            </w:r>
          </w:p>
        </w:tc>
      </w:tr>
      <w:tr w:rsidR="004430B2" w:rsidTr="004430B2">
        <w:tc>
          <w:tcPr>
            <w:tcW w:w="2660" w:type="dxa"/>
          </w:tcPr>
          <w:p w:rsidR="004430B2" w:rsidRDefault="004430B2" w:rsidP="004430B2">
            <w:pPr>
              <w:jc w:val="center"/>
            </w:pPr>
            <w:r>
              <w:t>Bez odpolední svačiny</w:t>
            </w:r>
          </w:p>
        </w:tc>
        <w:tc>
          <w:tcPr>
            <w:tcW w:w="2410" w:type="dxa"/>
          </w:tcPr>
          <w:p w:rsidR="004430B2" w:rsidRDefault="004430B2" w:rsidP="004430B2">
            <w:pPr>
              <w:jc w:val="center"/>
            </w:pPr>
            <w:r>
              <w:t>29,-Kč</w:t>
            </w:r>
          </w:p>
        </w:tc>
      </w:tr>
    </w:tbl>
    <w:p w:rsidR="00366E1D" w:rsidRDefault="00366E1D"/>
    <w:sectPr w:rsidR="00366E1D" w:rsidSect="00366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30B2"/>
    <w:rsid w:val="00366E1D"/>
    <w:rsid w:val="0044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E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43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Motýlci</dc:creator>
  <cp:lastModifiedBy>Motýlci</cp:lastModifiedBy>
  <cp:revision>1</cp:revision>
  <dcterms:created xsi:type="dcterms:W3CDTF">2018-02-07T11:55:00Z</dcterms:created>
  <dcterms:modified xsi:type="dcterms:W3CDTF">2018-02-07T12:00:00Z</dcterms:modified>
</cp:coreProperties>
</file>